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257C33"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77777777" w:rsidR="00963CAD" w:rsidRDefault="00963CAD"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0381AA7F" wp14:editId="20767C7E">
            <wp:extent cx="5943600" cy="2443480"/>
            <wp:effectExtent l="19050" t="19050" r="1905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o_Econ_Heartbeat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43480"/>
                    </a:xfrm>
                    <a:prstGeom prst="rect">
                      <a:avLst/>
                    </a:prstGeom>
                    <a:ln w="25400">
                      <a:solidFill>
                        <a:schemeClr val="accent6"/>
                      </a:solidFill>
                    </a:ln>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77777777" w:rsidR="00D546E0" w:rsidRPr="00963CAD" w:rsidRDefault="00963CAD"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7C92A3A5" wp14:editId="209CE1C9">
            <wp:extent cx="4699002" cy="28194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z_Card.jpg"/>
                    <pic:cNvPicPr/>
                  </pic:nvPicPr>
                  <pic:blipFill>
                    <a:blip r:embed="rId22">
                      <a:extLst>
                        <a:ext uri="{28A0092B-C50C-407E-A947-70E740481C1C}">
                          <a14:useLocalDpi xmlns:a14="http://schemas.microsoft.com/office/drawing/2010/main" val="0"/>
                        </a:ext>
                      </a:extLst>
                    </a:blip>
                    <a:stretch>
                      <a:fillRect/>
                    </a:stretch>
                  </pic:blipFill>
                  <pic:spPr>
                    <a:xfrm>
                      <a:off x="0" y="0"/>
                      <a:ext cx="4707060" cy="2824235"/>
                    </a:xfrm>
                    <a:prstGeom prst="rect">
                      <a:avLst/>
                    </a:prstGeom>
                  </pic:spPr>
                </pic:pic>
              </a:graphicData>
            </a:graphic>
          </wp:inline>
        </w:drawing>
      </w:r>
      <w:bookmarkStart w:id="0" w:name="_GoBack"/>
      <w:bookmarkEnd w:id="0"/>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tools used in software development as integrated pieces. </w:t>
      </w:r>
      <w:r w:rsidRPr="00AC7757">
        <w:rPr>
          <w:rFonts w:ascii="Source Sans Pro" w:hAnsi="Source Sans Pro" w:cs="Arial"/>
          <w:color w:val="333333"/>
          <w:sz w:val="25"/>
          <w:szCs w:val="25"/>
          <w:lang w:val="en"/>
        </w:rPr>
        <w:lastRenderedPageBreak/>
        <w:t xml:space="preserve">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w:t>
      </w:r>
      <w:r>
        <w:rPr>
          <w:rFonts w:ascii="Source Sans Pro" w:hAnsi="Source Sans Pro" w:cs="Arial"/>
          <w:color w:val="333333"/>
          <w:sz w:val="25"/>
          <w:szCs w:val="25"/>
          <w:lang w:val="en"/>
        </w:rPr>
        <w:lastRenderedPageBreak/>
        <w:t>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w:t>
      </w:r>
      <w:r>
        <w:rPr>
          <w:rFonts w:ascii="Source Sans Pro" w:hAnsi="Source Sans Pro" w:cs="Arial"/>
          <w:color w:val="333333"/>
          <w:sz w:val="25"/>
          <w:szCs w:val="25"/>
          <w:lang w:val="en"/>
        </w:rPr>
        <w:lastRenderedPageBreak/>
        <w:t xml:space="preserve">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w:t>
      </w:r>
      <w:r w:rsidRPr="00C91714">
        <w:rPr>
          <w:rFonts w:ascii="Source Sans Pro" w:hAnsi="Source Sans Pro" w:cs="Arial"/>
          <w:color w:val="333333"/>
          <w:sz w:val="25"/>
          <w:szCs w:val="25"/>
          <w:lang w:val="en"/>
        </w:rPr>
        <w:lastRenderedPageBreak/>
        <w:t>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lastRenderedPageBreak/>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We propose an algorithm based on nature to form a neural network </w:t>
      </w:r>
      <w:r>
        <w:rPr>
          <w:rFonts w:ascii="Source Sans Pro" w:hAnsi="Source Sans Pro" w:cs="Arial"/>
          <w:color w:val="333333"/>
          <w:sz w:val="25"/>
          <w:szCs w:val="25"/>
          <w:lang w:val="en"/>
        </w:rPr>
        <w:lastRenderedPageBreak/>
        <w:t>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257C33"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exchange trading sessions.</w:t>
      </w:r>
    </w:p>
    <w:p w14:paraId="472B6D54" w14:textId="77777777"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w:t>
      </w:r>
      <w:r>
        <w:rPr>
          <w:rFonts w:ascii="Source Sans Pro" w:hAnsi="Source Sans Pro" w:cs="Arial"/>
          <w:color w:val="333333"/>
          <w:sz w:val="25"/>
          <w:szCs w:val="25"/>
          <w:lang w:val="en"/>
        </w:rPr>
        <w:lastRenderedPageBreak/>
        <w:t xml:space="preserve">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w:t>
      </w:r>
      <w:r>
        <w:rPr>
          <w:rFonts w:ascii="Source Sans Pro" w:hAnsi="Source Sans Pro" w:cs="Arial"/>
          <w:color w:val="333333"/>
          <w:sz w:val="25"/>
          <w:szCs w:val="25"/>
          <w:lang w:val="en"/>
        </w:rPr>
        <w:lastRenderedPageBreak/>
        <w:t xml:space="preserve">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77777777"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r w:rsidR="003E64CE">
        <w:rPr>
          <w:rFonts w:ascii="Source Sans Pro" w:hAnsi="Source Sans Pro" w:cs="Arial"/>
          <w:noProof/>
          <w:color w:val="333333"/>
          <w:sz w:val="25"/>
          <w:szCs w:val="25"/>
          <w:lang w:val="en"/>
        </w:rPr>
        <w:drawing>
          <wp:inline distT="0" distB="0" distL="0" distR="0" wp14:anchorId="2FB27A1C" wp14:editId="6D033FBD">
            <wp:extent cx="2079282" cy="3272790"/>
            <wp:effectExtent l="0" t="0" r="0" b="381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dcoin_Book.jpg"/>
                    <pic:cNvPicPr/>
                  </pic:nvPicPr>
                  <pic:blipFill>
                    <a:blip r:embed="rId90">
                      <a:extLst>
                        <a:ext uri="{28A0092B-C50C-407E-A947-70E740481C1C}">
                          <a14:useLocalDpi xmlns:a14="http://schemas.microsoft.com/office/drawing/2010/main" val="0"/>
                        </a:ext>
                      </a:extLst>
                    </a:blip>
                    <a:stretch>
                      <a:fillRect/>
                    </a:stretch>
                  </pic:blipFill>
                  <pic:spPr>
                    <a:xfrm>
                      <a:off x="0" y="0"/>
                      <a:ext cx="2080008" cy="3273933"/>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1"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2"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4"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5"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7"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8"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9"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1"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2"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77777777" w:rsidR="00895047" w:rsidRDefault="00BC6FCE" w:rsidP="00BC6FCE">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DC97187" wp14:editId="6415464C">
            <wp:extent cx="3562350" cy="2600592"/>
            <wp:effectExtent l="0" t="0" r="0" b="9525"/>
            <wp:docPr id="35" name="Picture 35"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la_everywhere_energy.jpg"/>
                    <pic:cNvPicPr/>
                  </pic:nvPicPr>
                  <pic:blipFill>
                    <a:blip r:embed="rId104">
                      <a:extLst>
                        <a:ext uri="{28A0092B-C50C-407E-A947-70E740481C1C}">
                          <a14:useLocalDpi xmlns:a14="http://schemas.microsoft.com/office/drawing/2010/main" val="0"/>
                        </a:ext>
                      </a:extLst>
                    </a:blip>
                    <a:stretch>
                      <a:fillRect/>
                    </a:stretch>
                  </pic:blipFill>
                  <pic:spPr>
                    <a:xfrm>
                      <a:off x="0" y="0"/>
                      <a:ext cx="3574924" cy="2609771"/>
                    </a:xfrm>
                    <a:prstGeom prst="rect">
                      <a:avLst/>
                    </a:prstGeom>
                  </pic:spPr>
                </pic:pic>
              </a:graphicData>
            </a:graphic>
          </wp:inline>
        </w:drawing>
      </w: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content systems to be prototyped and tested is user willingness to micro-pay for content operations. Economic System as a Configurable Parameter LINK </w:t>
      </w:r>
      <w:hyperlink r:id="rId106"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lastRenderedPageBreak/>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7"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8"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0"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2"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0103C69F" w14:textId="77777777" w:rsidR="007F57DB" w:rsidRDefault="007F57DB" w:rsidP="007F57DB">
      <w:r>
        <w:t>REFERENCE ARTICLE: #</w:t>
      </w:r>
      <w:proofErr w:type="spellStart"/>
      <w:r>
        <w:t>ConsenSys</w:t>
      </w:r>
      <w:proofErr w:type="spellEnd"/>
      <w:r>
        <w:t xml:space="preserve"> How to Build a New Internet</w:t>
      </w:r>
    </w:p>
    <w:p w14:paraId="08E7753E" w14:textId="77777777" w:rsidR="00431F8A" w:rsidRPr="00BC6FCE" w:rsidRDefault="00257C33" w:rsidP="00BC6FCE">
      <w:hyperlink r:id="rId113" w:history="1">
        <w:r w:rsidR="007F57DB" w:rsidRPr="001C554D">
          <w:rPr>
            <w:rStyle w:val="Hyperlink"/>
          </w:rPr>
          <w:t>LINK</w:t>
        </w:r>
      </w:hyperlink>
      <w:r w:rsidR="007F57DB">
        <w:t xml:space="preserve"> https://media.consensys.net/lets-build-a-new-internet-4d897def3f</w:t>
      </w:r>
    </w:p>
    <w:p w14:paraId="328976D6" w14:textId="77777777" w:rsidR="00825848" w:rsidRDefault="00963CAD"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2F7BBBB" wp14:editId="64E9B239">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o_Econ_Contac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accent6"/>
                      </a:solidFill>
                    </a:ln>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77777777" w:rsidR="007F57DB" w:rsidRPr="00644441" w:rsidRDefault="00D725E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746724DF" wp14:editId="33FE7BFE">
            <wp:extent cx="5943600" cy="1760220"/>
            <wp:effectExtent l="0" t="0" r="0" b="0"/>
            <wp:docPr id="5" name="Picture 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_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2CF0EAE" w14:textId="77777777"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4169"/>
    <w:rsid w:val="00F25687"/>
    <w:rsid w:val="00F313FA"/>
    <w:rsid w:val="00F323F1"/>
    <w:rsid w:val="00F36651"/>
    <w:rsid w:val="00F36D19"/>
    <w:rsid w:val="00F42BB8"/>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117" Type="http://schemas.openxmlformats.org/officeDocument/2006/relationships/theme" Target="theme/theme1.xm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hyperlink" Target="http://www.sawconcepts.com/index/id89.html" TargetMode="External"/><Relationship Id="rId16" Type="http://schemas.openxmlformats.org/officeDocument/2006/relationships/image" Target="media/image7.jpg"/><Relationship Id="rId107" Type="http://schemas.openxmlformats.org/officeDocument/2006/relationships/hyperlink" Target="https://scribd.com/document/358073517/OPERATION-Rig-UNRIG" TargetMode="Externa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20.html"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39.jpg"/><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image" Target="media/image30.jpg"/><Relationship Id="rId95" Type="http://schemas.openxmlformats.org/officeDocument/2006/relationships/hyperlink" Target="http://sawconcepts.com/index/id22.html" TargetMode="External"/><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image" Target="media/image33.jpeg"/><Relationship Id="rId105" Type="http://schemas.openxmlformats.org/officeDocument/2006/relationships/image" Target="media/image35.jpeg"/><Relationship Id="rId113" Type="http://schemas.openxmlformats.org/officeDocument/2006/relationships/hyperlink" Target="https://media.consensys.net/lets-build-a-new-internet-4d897def3f66" TargetMode="Externa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1.jpg"/><Relationship Id="rId98" Type="http://schemas.openxmlformats.org/officeDocument/2006/relationships/hyperlink" Target="https://www.theguardian.com/news/2017/nov/05/paradise-papers-leak-reveals-secrets-of-world-elites-hidden-wealt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awconcepts.com/index/id42.html" TargetMode="External"/><Relationship Id="rId108" Type="http://schemas.openxmlformats.org/officeDocument/2006/relationships/hyperlink" Target="http://www.sawconcepts.com/index/id85.html" TargetMode="External"/><Relationship Id="rId116" Type="http://schemas.openxmlformats.org/officeDocument/2006/relationships/fontTable" Target="fontTable.xm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image" Target="media/image32.jpeg"/><Relationship Id="rId11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s://lnkd.in/bFMwAyp" TargetMode="External"/><Relationship Id="rId114"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hyperlink" Target="http://arnoldit.com/wordpress/2017/11/24/the-worlds-wealthiest-people-should-fear-big-data/" TargetMode="External"/><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6.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 TargetMode="External"/><Relationship Id="rId104" Type="http://schemas.openxmlformats.org/officeDocument/2006/relationships/image" Target="media/image34.jpg"/><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6986</Words>
  <Characters>39824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2</cp:revision>
  <cp:lastPrinted>2018-12-09T20:57:00Z</cp:lastPrinted>
  <dcterms:created xsi:type="dcterms:W3CDTF">2018-12-09T20:57:00Z</dcterms:created>
  <dcterms:modified xsi:type="dcterms:W3CDTF">2018-12-09T20:57:00Z</dcterms:modified>
</cp:coreProperties>
</file>